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2026" w14:textId="77777777" w:rsidR="0099201F" w:rsidRDefault="0099201F">
      <w:pPr>
        <w:spacing w:line="240" w:lineRule="auto"/>
        <w:jc w:val="center"/>
      </w:pPr>
    </w:p>
    <w:p w14:paraId="32A95D5E" w14:textId="77777777" w:rsidR="0099201F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001/2024/DDP/PRODEGESP</w:t>
      </w:r>
    </w:p>
    <w:p w14:paraId="10734819" w14:textId="77777777" w:rsidR="0099201F" w:rsidRDefault="0000000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 - PLANO DE ENSINO</w:t>
      </w:r>
    </w:p>
    <w:p w14:paraId="1F1518BC" w14:textId="77777777" w:rsidR="0099201F" w:rsidRDefault="0099201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2BA2B" w14:textId="77777777" w:rsidR="0099201F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IDENTIFICAÇÃO DA AÇÃO</w:t>
      </w:r>
    </w:p>
    <w:p w14:paraId="718CBD3D" w14:textId="77777777" w:rsidR="0099201F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TÍTULO*: </w:t>
      </w:r>
      <w:r>
        <w:rPr>
          <w:rFonts w:ascii="Times New Roman" w:eastAsia="Times New Roman" w:hAnsi="Times New Roman" w:cs="Times New Roman"/>
          <w:sz w:val="24"/>
          <w:szCs w:val="24"/>
        </w:rPr>
        <w:t>nome da ação</w:t>
      </w:r>
    </w:p>
    <w:p w14:paraId="3F44C126" w14:textId="77777777" w:rsidR="0099201F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</w:t>
      </w:r>
      <w:r>
        <w:rPr>
          <w:rFonts w:ascii="Times New Roman" w:eastAsia="Times New Roman" w:hAnsi="Times New Roman" w:cs="Times New Roman"/>
          <w:sz w:val="24"/>
          <w:szCs w:val="24"/>
        </w:rPr>
        <w:t>objetivo da ação de desenvolvimento para os participantes</w:t>
      </w:r>
    </w:p>
    <w:p w14:paraId="4BB2AF89" w14:textId="77777777" w:rsidR="0099201F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PÚBLICO-ALVO: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não houver especificidade, deve incluir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todos servidores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 UFSC (docentes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10507B8" w14:textId="77777777" w:rsidR="0099201F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PRÉ-REQUISITO: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preencha somente se houver </w:t>
      </w:r>
    </w:p>
    <w:p w14:paraId="5905D55D" w14:textId="77777777" w:rsidR="0099201F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MODALIDADE: </w:t>
      </w:r>
      <w:r>
        <w:rPr>
          <w:rFonts w:ascii="Times New Roman" w:eastAsia="Times New Roman" w:hAnsi="Times New Roman" w:cs="Times New Roman"/>
          <w:sz w:val="24"/>
          <w:szCs w:val="24"/>
        </w:rPr>
        <w:t>presencial, semipresencial ou a distância</w:t>
      </w:r>
    </w:p>
    <w:p w14:paraId="4FD7417A" w14:textId="77777777" w:rsidR="0099201F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CARGA HORÁRIA: </w:t>
      </w:r>
      <w:r>
        <w:rPr>
          <w:rFonts w:ascii="Times New Roman" w:eastAsia="Times New Roman" w:hAnsi="Times New Roman" w:cs="Times New Roman"/>
          <w:sz w:val="24"/>
          <w:szCs w:val="24"/>
        </w:rPr>
        <w:t>preferencialmente, de 10 a 40 horas para cursos, de 4 a 8 horas para seminários, e de 2 a 4 horas para palestras.</w:t>
      </w:r>
    </w:p>
    <w:p w14:paraId="0FF7C65B" w14:textId="77777777" w:rsidR="0099201F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O título da ação não precisa, necessariamente, ser igual a necessidade de desenvolvimento a ser atendida. Seu título, objetivo e conteúdo programático podem ser um aspecto/recorte dentro da necessidade.</w:t>
      </w:r>
    </w:p>
    <w:p w14:paraId="2F814D27" w14:textId="77777777" w:rsidR="0099201F" w:rsidRDefault="0099201F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799E92" w14:textId="77777777" w:rsidR="0099201F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ESTRATÉGIAS DE ENSINO</w:t>
      </w:r>
    </w:p>
    <w:p w14:paraId="6AC512DD" w14:textId="77777777" w:rsidR="0099201F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CONTEÚDO PROGRAMÁTICO: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apresentar em tópicos e identificar quando houver aulas presenciais e encontros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webconferência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71A199" w14:textId="77777777" w:rsidR="0099201F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MÉTODOS: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metodologia de ensino </w:t>
      </w:r>
    </w:p>
    <w:p w14:paraId="1351210F" w14:textId="77777777" w:rsidR="0099201F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RECURSOS: </w:t>
      </w:r>
      <w:r>
        <w:rPr>
          <w:rFonts w:ascii="Times New Roman" w:eastAsia="Times New Roman" w:hAnsi="Times New Roman" w:cs="Times New Roman"/>
          <w:sz w:val="24"/>
          <w:szCs w:val="24"/>
        </w:rPr>
        <w:t>ferramentas previstas para utilização ou auxílio das aulas</w:t>
      </w:r>
    </w:p>
    <w:p w14:paraId="2A6DF1F3" w14:textId="77777777" w:rsidR="0099201F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ATIVIDADES: </w:t>
      </w:r>
      <w:r>
        <w:rPr>
          <w:rFonts w:ascii="Times New Roman" w:eastAsia="Times New Roman" w:hAnsi="Times New Roman" w:cs="Times New Roman"/>
          <w:sz w:val="24"/>
          <w:szCs w:val="24"/>
        </w:rPr>
        <w:t>atividades que contribuam para o processo avaliativo da turma (entrega de trabalhos, participação/frequência em aula, postagem em fóruns etc.)</w:t>
      </w:r>
    </w:p>
    <w:p w14:paraId="56E7C547" w14:textId="77777777" w:rsidR="0099201F" w:rsidRDefault="0099201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81202" w14:textId="0D45CEFD" w:rsidR="0099201F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REFERÊNCIAS</w:t>
      </w:r>
    </w:p>
    <w:sectPr w:rsidR="0099201F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C7B0" w14:textId="77777777" w:rsidR="005B7C9E" w:rsidRDefault="005B7C9E">
      <w:pPr>
        <w:spacing w:line="240" w:lineRule="auto"/>
      </w:pPr>
      <w:r>
        <w:separator/>
      </w:r>
    </w:p>
  </w:endnote>
  <w:endnote w:type="continuationSeparator" w:id="0">
    <w:p w14:paraId="7D4696ED" w14:textId="77777777" w:rsidR="005B7C9E" w:rsidRDefault="005B7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1692" w14:textId="77777777" w:rsidR="0099201F" w:rsidRDefault="009920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F589" w14:textId="77777777" w:rsidR="005B7C9E" w:rsidRDefault="005B7C9E">
      <w:pPr>
        <w:spacing w:line="240" w:lineRule="auto"/>
      </w:pPr>
      <w:r>
        <w:separator/>
      </w:r>
    </w:p>
  </w:footnote>
  <w:footnote w:type="continuationSeparator" w:id="0">
    <w:p w14:paraId="68EA9E98" w14:textId="77777777" w:rsidR="005B7C9E" w:rsidRDefault="005B7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9FB5" w14:textId="77777777" w:rsidR="0099201F" w:rsidRDefault="0099201F">
    <w:pPr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DEB0" w14:textId="77777777" w:rsidR="0099201F" w:rsidRDefault="00000000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  <w:sz w:val="16"/>
        <w:szCs w:val="16"/>
      </w:rPr>
      <w:drawing>
        <wp:inline distT="114300" distB="114300" distL="114300" distR="114300" wp14:anchorId="7FC2F326" wp14:editId="74F7012C">
          <wp:extent cx="638175" cy="685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53B2F9" w14:textId="77777777" w:rsidR="0099201F" w:rsidRDefault="0000000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405B44E" w14:textId="77777777" w:rsidR="0099201F" w:rsidRDefault="00000000">
    <w:pPr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UNIVERSIDADE FEDERAL DE SANTA CATARINA</w:t>
    </w:r>
  </w:p>
  <w:p w14:paraId="79E2E77E" w14:textId="77777777" w:rsidR="0099201F" w:rsidRDefault="00000000">
    <w:pPr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DESENVOLVIMENTO E GESTÃO DE PESSOAS</w:t>
    </w:r>
  </w:p>
  <w:p w14:paraId="10D7D585" w14:textId="77777777" w:rsidR="0099201F" w:rsidRDefault="00000000">
    <w:pPr>
      <w:spacing w:line="240" w:lineRule="auto"/>
      <w:jc w:val="center"/>
    </w:pPr>
    <w:r>
      <w:rPr>
        <w:b/>
        <w:sz w:val="20"/>
        <w:szCs w:val="20"/>
      </w:rPr>
      <w:t>DEPARTAMENTO DE DESENVOLVIMENTO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D5D"/>
    <w:multiLevelType w:val="multilevel"/>
    <w:tmpl w:val="D304ED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7C1A36"/>
    <w:multiLevelType w:val="multilevel"/>
    <w:tmpl w:val="5A9EC4B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115512373">
    <w:abstractNumId w:val="1"/>
  </w:num>
  <w:num w:numId="2" w16cid:durableId="121126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1F"/>
    <w:rsid w:val="005B7C9E"/>
    <w:rsid w:val="00706609"/>
    <w:rsid w:val="009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9F9A"/>
  <w15:docId w15:val="{1B5FEB02-FC3C-48C2-B86B-B8B0A89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 Veiras</cp:lastModifiedBy>
  <cp:revision>2</cp:revision>
  <dcterms:created xsi:type="dcterms:W3CDTF">2024-01-26T11:38:00Z</dcterms:created>
  <dcterms:modified xsi:type="dcterms:W3CDTF">2024-01-26T11:38:00Z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2024-01-26T11:38:56Z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96b2f8b6-226f-4877-89cc-6407716e9c69</vt:lpwstr>
  </property>
  <property fmtid="{D5CDD505-2E9C-101B-9397-08002B2CF9AE}" pid="7" name="MSIP_Label_defa4170-0d19-0005-0004-bc88714345d2_ActionId">
    <vt:lpwstr>1d648473-236f-4a31-b1b0-c48d61da77c9</vt:lpwstr>
  </property>
  <property fmtid="{D5CDD505-2E9C-101B-9397-08002B2CF9AE}" pid="8" name="MSIP_Label_defa4170-0d19-0005-0004-bc88714345d2_ContentBits">
    <vt:lpwstr>0</vt:lpwstr>
  </property>
</Properties>
</file>